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6067" w14:textId="65BC1A77" w:rsidR="0078512D" w:rsidRDefault="00211C55">
      <w:pPr>
        <w:pStyle w:val="Ttulo1"/>
        <w:spacing w:line="240" w:lineRule="auto"/>
      </w:pPr>
      <w:r w:rsidRPr="004626EB">
        <w:t>Título do trabalho em português</w:t>
      </w:r>
    </w:p>
    <w:p w14:paraId="3B73364C" w14:textId="0F175D6A" w:rsidR="0078512D" w:rsidRDefault="004136EA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 w:rsidR="0021495D">
        <w:rPr>
          <w:color w:val="FF0000"/>
          <w:szCs w:val="24"/>
        </w:rPr>
        <w:t>;</w:t>
      </w:r>
      <w:r w:rsidR="00990841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9F734A">
        <w:rPr>
          <w:color w:val="FF0000"/>
          <w:szCs w:val="24"/>
        </w:rPr>
        <w:t>)</w:t>
      </w:r>
    </w:p>
    <w:p w14:paraId="4DF6C425" w14:textId="6375FFA1" w:rsidR="0078512D" w:rsidRDefault="004136EA">
      <w:pPr>
        <w:spacing w:line="240" w:lineRule="auto"/>
        <w:jc w:val="center"/>
        <w:rPr>
          <w:szCs w:val="24"/>
        </w:rPr>
      </w:pPr>
      <w:r w:rsidRPr="00F0731A">
        <w:rPr>
          <w:szCs w:val="24"/>
        </w:rPr>
        <w:t>Primeiro autor</w:t>
      </w:r>
      <w:r w:rsidR="00857920">
        <w:rPr>
          <w:szCs w:val="24"/>
        </w:rPr>
        <w:t>*</w:t>
      </w:r>
      <w:r w:rsidR="00C759E4">
        <w:rPr>
          <w:rStyle w:val="Refdenotaderodap"/>
          <w:szCs w:val="24"/>
        </w:rPr>
        <w:footnoteReference w:id="1"/>
      </w:r>
      <w:r w:rsidRPr="009F734A">
        <w:rPr>
          <w:szCs w:val="24"/>
        </w:rPr>
        <w:t>; Segundo autor</w:t>
      </w:r>
      <w:r w:rsidR="0061572C">
        <w:rPr>
          <w:rStyle w:val="Refdenotaderodap"/>
          <w:szCs w:val="24"/>
        </w:rPr>
        <w:footnoteReference w:id="2"/>
      </w:r>
      <w:r w:rsidRPr="009F734A">
        <w:rPr>
          <w:szCs w:val="24"/>
        </w:rPr>
        <w:t>; Terceiro autor</w:t>
      </w:r>
      <w:r w:rsidR="0061572C">
        <w:rPr>
          <w:rStyle w:val="Refdenotaderodap"/>
          <w:szCs w:val="24"/>
        </w:rPr>
        <w:footnoteReference w:id="3"/>
      </w:r>
      <w:r w:rsidRPr="009F734A">
        <w:rPr>
          <w:szCs w:val="24"/>
        </w:rPr>
        <w:t>; Quarto autor</w:t>
      </w:r>
      <w:r w:rsidR="0061572C">
        <w:rPr>
          <w:rStyle w:val="Refdenotaderodap"/>
          <w:szCs w:val="24"/>
        </w:rPr>
        <w:footnoteReference w:id="4"/>
      </w:r>
      <w:r w:rsidRPr="009F734A">
        <w:rPr>
          <w:szCs w:val="24"/>
        </w:rPr>
        <w:t>; Quinto autor</w:t>
      </w:r>
      <w:r w:rsidR="0061572C">
        <w:rPr>
          <w:rStyle w:val="Refdenotaderodap"/>
          <w:szCs w:val="24"/>
        </w:rPr>
        <w:footnoteReference w:id="5"/>
      </w:r>
      <w:r w:rsidR="005B6036">
        <w:rPr>
          <w:szCs w:val="24"/>
        </w:rPr>
        <w:t xml:space="preserve">; </w:t>
      </w:r>
      <w:r w:rsidRPr="009F734A">
        <w:rPr>
          <w:szCs w:val="24"/>
        </w:rPr>
        <w:t>Sexto autor</w:t>
      </w:r>
      <w:proofErr w:type="gramStart"/>
      <w:r w:rsidR="0061572C">
        <w:rPr>
          <w:rStyle w:val="Refdenotaderodap"/>
          <w:szCs w:val="24"/>
        </w:rPr>
        <w:footnoteReference w:id="6"/>
      </w:r>
      <w:proofErr w:type="gramEnd"/>
    </w:p>
    <w:p w14:paraId="0ECFA4AC" w14:textId="4A5D5C02" w:rsidR="00E702CF" w:rsidRPr="00AC58C8" w:rsidRDefault="00E702CF" w:rsidP="00E702CF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 w:rsidR="0021495D">
        <w:rPr>
          <w:color w:val="FF0000"/>
          <w:szCs w:val="24"/>
        </w:rPr>
        <w:t xml:space="preserve"> linhas;</w:t>
      </w:r>
      <w:r w:rsidR="00990841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4EED1D2C" w14:textId="5228644D" w:rsidR="00825639" w:rsidRDefault="004626EB" w:rsidP="00857920">
      <w:pPr>
        <w:tabs>
          <w:tab w:val="left" w:pos="7125"/>
        </w:tabs>
        <w:rPr>
          <w:b/>
        </w:rPr>
      </w:pPr>
      <w:r w:rsidRPr="00B046F9">
        <w:rPr>
          <w:b/>
        </w:rPr>
        <w:t>Resumo</w:t>
      </w:r>
      <w:r w:rsidR="00857920">
        <w:rPr>
          <w:b/>
        </w:rPr>
        <w:tab/>
      </w:r>
    </w:p>
    <w:p w14:paraId="7984EDC8" w14:textId="43F8C56A" w:rsidR="00825639" w:rsidRDefault="00A519D2" w:rsidP="00BC527F">
      <w:r w:rsidRPr="00AC58C8">
        <w:rPr>
          <w:color w:val="FF0000"/>
          <w:szCs w:val="24"/>
        </w:rPr>
        <w:t>(um espaço 1,5</w:t>
      </w:r>
      <w:r w:rsidR="007E76C1">
        <w:rPr>
          <w:color w:val="FF0000"/>
          <w:szCs w:val="24"/>
        </w:rPr>
        <w:t xml:space="preserve">; </w:t>
      </w:r>
      <w:proofErr w:type="gramStart"/>
      <w:r w:rsidR="007E76C1">
        <w:rPr>
          <w:color w:val="FF0000"/>
          <w:szCs w:val="24"/>
        </w:rPr>
        <w:t>0</w:t>
      </w:r>
      <w:proofErr w:type="gramEnd"/>
      <w:r w:rsidR="007E76C1">
        <w:rPr>
          <w:color w:val="FF0000"/>
          <w:szCs w:val="24"/>
        </w:rPr>
        <w:t xml:space="preserve"> </w:t>
      </w:r>
      <w:proofErr w:type="spellStart"/>
      <w:r w:rsidR="007E76C1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7BA318D3" w14:textId="38B7E0E5" w:rsidR="004136EA" w:rsidRPr="00AC58C8" w:rsidRDefault="004136EA" w:rsidP="00BC527F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="006014B9" w:rsidRPr="006014B9">
        <w:rPr>
          <w:b/>
          <w:i/>
        </w:rPr>
        <w:t xml:space="preserve"> </w:t>
      </w:r>
      <w:r w:rsidR="004B54FB" w:rsidRPr="007B2FBF">
        <w:t>(</w:t>
      </w:r>
      <w:r w:rsidR="00007DFF" w:rsidRPr="007B2FBF">
        <w:t>V</w:t>
      </w:r>
      <w:r w:rsidR="004B54FB" w:rsidRPr="004B54FB">
        <w:t xml:space="preserve"> </w:t>
      </w:r>
      <w:r w:rsidR="004B54FB" w:rsidRPr="004B54FB">
        <w:rPr>
          <w:caps/>
        </w:rPr>
        <w:t>SIMEALI)</w:t>
      </w:r>
      <w:r w:rsidR="002166CC">
        <w:t>,</w:t>
      </w:r>
      <w:r w:rsidR="006014B9">
        <w:t xml:space="preserve"> </w:t>
      </w:r>
      <w:r w:rsidR="00BC527F" w:rsidRPr="00BC527F">
        <w:t xml:space="preserve">promovido pelo </w:t>
      </w:r>
      <w:r w:rsidR="005C6E1C" w:rsidRPr="005C6E1C">
        <w:t>Instituto de Ciências Agrárias</w:t>
      </w:r>
      <w:r w:rsidR="002166CC">
        <w:t>,</w:t>
      </w:r>
      <w:r w:rsidR="005C6E1C" w:rsidRPr="005C6E1C">
        <w:t xml:space="preserve"> da Universidade Federal de Minas Gerais</w:t>
      </w:r>
      <w:r w:rsidRPr="003D1C77">
        <w:t>.</w:t>
      </w:r>
      <w:r w:rsidR="006014B9"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 w:rsidR="006014B9">
        <w:rPr>
          <w:iCs/>
        </w:rPr>
        <w:t xml:space="preserve"> </w:t>
      </w:r>
      <w:r w:rsidR="003D1C77" w:rsidRPr="00BC527F">
        <w:rPr>
          <w:iCs/>
          <w:caps/>
        </w:rPr>
        <w:t>(</w:t>
      </w:r>
      <w:r w:rsidR="00AE2093" w:rsidRPr="00AE2093">
        <w:rPr>
          <w:i/>
          <w:iCs/>
        </w:rPr>
        <w:t>E</w:t>
      </w:r>
      <w:r w:rsidR="00B046F9" w:rsidRPr="00AE2093">
        <w:rPr>
          <w:i/>
          <w:iCs/>
        </w:rPr>
        <w:t>-</w:t>
      </w:r>
      <w:r w:rsidR="00AE2093" w:rsidRPr="00AE2093">
        <w:rPr>
          <w:i/>
          <w:iCs/>
        </w:rPr>
        <w:t>b</w:t>
      </w:r>
      <w:r w:rsidR="00BC527F" w:rsidRPr="00AE2093">
        <w:rPr>
          <w:i/>
          <w:iCs/>
        </w:rPr>
        <w:t>ook</w:t>
      </w:r>
      <w:r w:rsidR="003D1C77" w:rsidRPr="00BC527F">
        <w:rPr>
          <w:iCs/>
          <w:caps/>
        </w:rPr>
        <w:t>)</w:t>
      </w:r>
      <w:r w:rsidRPr="00BC527F">
        <w:rPr>
          <w:iCs/>
        </w:rPr>
        <w:t>.</w:t>
      </w:r>
      <w:r w:rsidR="007B7E08">
        <w:rPr>
          <w:iCs/>
        </w:rPr>
        <w:t xml:space="preserve"> </w:t>
      </w:r>
      <w:r w:rsidR="007A7C7A" w:rsidRPr="00B046F9">
        <w:t>Cada</w:t>
      </w:r>
      <w:r w:rsidR="006014B9">
        <w:t xml:space="preserve"> </w:t>
      </w:r>
      <w:r w:rsidR="007A7C7A" w:rsidRPr="00B046F9">
        <w:t>trabalho</w:t>
      </w:r>
      <w:r w:rsidR="006014B9">
        <w:t xml:space="preserve"> </w:t>
      </w:r>
      <w:r w:rsidR="007A7C7A" w:rsidRPr="00B046F9">
        <w:t>poderá</w:t>
      </w:r>
      <w:r w:rsidR="006014B9">
        <w:t xml:space="preserve"> con</w:t>
      </w:r>
      <w:r w:rsidR="007A7C7A" w:rsidRPr="00B046F9">
        <w:t>ter</w:t>
      </w:r>
      <w:r w:rsidR="006B2323">
        <w:t>,</w:t>
      </w:r>
      <w:r w:rsidR="007A7C7A" w:rsidRPr="00B046F9">
        <w:t xml:space="preserve"> no </w:t>
      </w:r>
      <w:r w:rsidR="007A7C7A" w:rsidRPr="006654E8">
        <w:rPr>
          <w:b/>
        </w:rPr>
        <w:t>máximo</w:t>
      </w:r>
      <w:r w:rsidR="00CA7CF1" w:rsidRPr="006654E8">
        <w:rPr>
          <w:b/>
        </w:rPr>
        <w:t xml:space="preserve">, seis </w:t>
      </w:r>
      <w:r w:rsidR="007A7C7A" w:rsidRPr="006654E8">
        <w:rPr>
          <w:b/>
        </w:rPr>
        <w:t>autores</w:t>
      </w:r>
      <w:r w:rsidR="007A7C7A"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 w:rsidR="006B2323"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 w:rsidR="006014B9">
        <w:rPr>
          <w:lang w:eastAsia="pt-BR"/>
        </w:rPr>
        <w:t xml:space="preserve"> </w:t>
      </w:r>
      <w:r w:rsidRPr="009F734A">
        <w:rPr>
          <w:lang w:eastAsia="pt-BR"/>
        </w:rPr>
        <w:t xml:space="preserve">deverão ser </w:t>
      </w:r>
      <w:proofErr w:type="gramStart"/>
      <w:r w:rsidRPr="009F734A">
        <w:rPr>
          <w:lang w:eastAsia="pt-BR"/>
        </w:rPr>
        <w:t>formatado</w:t>
      </w:r>
      <w:r w:rsidR="00DD3191" w:rsidRPr="009F734A">
        <w:rPr>
          <w:lang w:eastAsia="pt-BR"/>
        </w:rPr>
        <w:t>s</w:t>
      </w:r>
      <w:proofErr w:type="gramEnd"/>
      <w:r w:rsidR="00DD3191" w:rsidRPr="009F734A">
        <w:rPr>
          <w:lang w:eastAsia="pt-BR"/>
        </w:rPr>
        <w:t xml:space="preserve"> </w:t>
      </w:r>
      <w:proofErr w:type="gramStart"/>
      <w:r w:rsidR="00DD3191" w:rsidRPr="009F734A">
        <w:rPr>
          <w:lang w:eastAsia="pt-BR"/>
        </w:rPr>
        <w:t>com</w:t>
      </w:r>
      <w:proofErr w:type="gramEnd"/>
      <w:r w:rsidR="00DD3191" w:rsidRPr="009F734A">
        <w:rPr>
          <w:lang w:eastAsia="pt-BR"/>
        </w:rPr>
        <w:t xml:space="preserve"> espaçamento </w:t>
      </w:r>
      <w:r w:rsidR="00DD3191" w:rsidRPr="00F0731A">
        <w:rPr>
          <w:b/>
          <w:lang w:eastAsia="pt-BR"/>
        </w:rPr>
        <w:t>entre linhas simples</w:t>
      </w:r>
      <w:r w:rsidR="00032E40">
        <w:rPr>
          <w:b/>
          <w:lang w:eastAsia="pt-BR"/>
        </w:rPr>
        <w:t xml:space="preserve"> (no rodapé da primeira página)</w:t>
      </w:r>
      <w:r w:rsidR="00DD3191" w:rsidRPr="00F0731A">
        <w:rPr>
          <w:b/>
          <w:lang w:eastAsia="pt-BR"/>
        </w:rPr>
        <w:t>.</w:t>
      </w:r>
      <w:r w:rsidR="006014B9">
        <w:rPr>
          <w:lang w:eastAsia="pt-BR"/>
        </w:rPr>
        <w:t xml:space="preserve"> </w:t>
      </w:r>
      <w:r w:rsidR="00DE2E13" w:rsidRPr="009F734A">
        <w:rPr>
          <w:lang w:eastAsia="pt-BR"/>
        </w:rPr>
        <w:t>Resumo, Palavras-chave,</w:t>
      </w:r>
      <w:r w:rsidR="006014B9">
        <w:rPr>
          <w:lang w:eastAsia="pt-BR"/>
        </w:rPr>
        <w:t xml:space="preserve"> </w:t>
      </w:r>
      <w:r w:rsidR="00673D1D" w:rsidRPr="009F734A">
        <w:rPr>
          <w:lang w:eastAsia="pt-BR"/>
        </w:rPr>
        <w:t xml:space="preserve">Introdução, Material e </w:t>
      </w:r>
      <w:r w:rsidR="00007DFF">
        <w:rPr>
          <w:lang w:eastAsia="pt-BR"/>
        </w:rPr>
        <w:t>M</w:t>
      </w:r>
      <w:r w:rsidR="00673D1D" w:rsidRPr="009F734A">
        <w:rPr>
          <w:lang w:eastAsia="pt-BR"/>
        </w:rPr>
        <w:t xml:space="preserve">étodos, Resultados e </w:t>
      </w:r>
      <w:r w:rsidR="00007DFF">
        <w:rPr>
          <w:lang w:eastAsia="pt-BR"/>
        </w:rPr>
        <w:t>D</w:t>
      </w:r>
      <w:r w:rsidR="00673D1D" w:rsidRPr="009F734A">
        <w:rPr>
          <w:lang w:eastAsia="pt-BR"/>
        </w:rPr>
        <w:t xml:space="preserve">iscussão, Conclusão </w:t>
      </w:r>
      <w:r w:rsidR="00673D1D" w:rsidRPr="009F734A">
        <w:rPr>
          <w:iCs/>
        </w:rPr>
        <w:t>e Agradecimentos</w:t>
      </w:r>
      <w:r w:rsidR="006014B9">
        <w:rPr>
          <w:iCs/>
        </w:rPr>
        <w:t xml:space="preserve"> (opcional)</w:t>
      </w:r>
      <w:r w:rsidR="00673D1D" w:rsidRPr="009F734A">
        <w:rPr>
          <w:iCs/>
        </w:rPr>
        <w:t xml:space="preserve"> </w:t>
      </w:r>
      <w:r w:rsidR="00673D1D" w:rsidRPr="009F734A">
        <w:rPr>
          <w:lang w:eastAsia="pt-BR"/>
        </w:rPr>
        <w:t>deverão ser formatados com espaçamento entre linhas 1,5</w:t>
      </w:r>
      <w:r w:rsidR="00032E40">
        <w:rPr>
          <w:lang w:eastAsia="pt-BR"/>
        </w:rPr>
        <w:t xml:space="preserve"> e fonte Times New Roman, tamanho 12</w:t>
      </w:r>
      <w:r w:rsidR="00673D1D" w:rsidRPr="009F734A">
        <w:rPr>
          <w:lang w:eastAsia="pt-BR"/>
        </w:rPr>
        <w:t>.</w:t>
      </w:r>
      <w:r w:rsidR="006014B9">
        <w:rPr>
          <w:lang w:eastAsia="pt-BR"/>
        </w:rPr>
        <w:t xml:space="preserve"> </w:t>
      </w:r>
      <w:r w:rsidR="00DD3191" w:rsidRPr="009F734A">
        <w:rPr>
          <w:iCs/>
        </w:rPr>
        <w:t xml:space="preserve">O resumo deverá </w:t>
      </w:r>
      <w:r w:rsidR="006014B9">
        <w:rPr>
          <w:iCs/>
        </w:rPr>
        <w:t xml:space="preserve">ser escrito </w:t>
      </w:r>
      <w:r w:rsidR="00931ECF">
        <w:rPr>
          <w:iCs/>
        </w:rPr>
        <w:t xml:space="preserve">em parágrafo único, sem recuo de parágrafo e </w:t>
      </w:r>
      <w:r w:rsidR="001150FF">
        <w:rPr>
          <w:iCs/>
        </w:rPr>
        <w:t xml:space="preserve">possuir de </w:t>
      </w:r>
      <w:r w:rsidR="001150FF" w:rsidRPr="00592B5D">
        <w:rPr>
          <w:b/>
          <w:iCs/>
        </w:rPr>
        <w:t xml:space="preserve">200 a </w:t>
      </w:r>
      <w:r w:rsidR="00EA434C" w:rsidRPr="00592B5D">
        <w:rPr>
          <w:b/>
          <w:iCs/>
        </w:rPr>
        <w:t>3</w:t>
      </w:r>
      <w:r w:rsidR="00DD3191" w:rsidRPr="00592B5D">
        <w:rPr>
          <w:b/>
          <w:iCs/>
        </w:rPr>
        <w:t>00</w:t>
      </w:r>
      <w:r w:rsidR="00420B1C">
        <w:rPr>
          <w:b/>
          <w:iCs/>
        </w:rPr>
        <w:t xml:space="preserve"> </w:t>
      </w:r>
      <w:r w:rsidR="00DD3191" w:rsidRPr="00B44414">
        <w:rPr>
          <w:b/>
          <w:iCs/>
        </w:rPr>
        <w:t>palavras</w:t>
      </w:r>
      <w:r w:rsidR="00032E40" w:rsidRPr="00B44414">
        <w:rPr>
          <w:b/>
          <w:iCs/>
        </w:rPr>
        <w:t>,</w:t>
      </w:r>
      <w:r w:rsidR="00213DCA" w:rsidRPr="00B44414">
        <w:rPr>
          <w:iCs/>
        </w:rPr>
        <w:t xml:space="preserve"> </w:t>
      </w:r>
      <w:r w:rsidR="00213DCA" w:rsidRPr="00B44414">
        <w:rPr>
          <w:shd w:val="clear" w:color="auto" w:fill="FFFFFF"/>
        </w:rPr>
        <w:t>sem incluir figuras, tabelas ou</w:t>
      </w:r>
      <w:r w:rsidR="00592B5D" w:rsidRPr="00B44414">
        <w:rPr>
          <w:shd w:val="clear" w:color="auto" w:fill="FFFFFF"/>
        </w:rPr>
        <w:t xml:space="preserve"> </w:t>
      </w:r>
      <w:r w:rsidR="003E2094" w:rsidRPr="00B44414">
        <w:rPr>
          <w:b/>
          <w:bCs/>
          <w:shd w:val="clear" w:color="auto" w:fill="FFFFFF"/>
        </w:rPr>
        <w:t>citações</w:t>
      </w:r>
      <w:r w:rsidR="00D917ED" w:rsidRPr="00B44414">
        <w:rPr>
          <w:b/>
          <w:bCs/>
          <w:shd w:val="clear" w:color="auto" w:fill="FFFFFF"/>
        </w:rPr>
        <w:t xml:space="preserve"> e referências</w:t>
      </w:r>
      <w:r w:rsidR="00213DCA" w:rsidRPr="00B44414">
        <w:rPr>
          <w:shd w:val="clear" w:color="auto" w:fill="FFFFFF"/>
        </w:rPr>
        <w:t>.</w:t>
      </w:r>
      <w:r w:rsidR="00EC352F" w:rsidRPr="00B44414">
        <w:rPr>
          <w:iCs/>
        </w:rPr>
        <w:t xml:space="preserve"> No </w:t>
      </w:r>
      <w:r w:rsidR="00EC352F">
        <w:rPr>
          <w:iCs/>
        </w:rPr>
        <w:t>trabalho deverá ser inserido número de linhas contínuo.</w:t>
      </w:r>
      <w:r w:rsidR="006014B9">
        <w:rPr>
          <w:iCs/>
        </w:rPr>
        <w:t xml:space="preserve"> </w:t>
      </w:r>
      <w:r w:rsidRPr="009F734A">
        <w:rPr>
          <w:iCs/>
        </w:rPr>
        <w:t xml:space="preserve">Antes da submissão, os trabalhos </w:t>
      </w:r>
      <w:r w:rsidR="003E2094" w:rsidRPr="009F734A">
        <w:rPr>
          <w:iCs/>
        </w:rPr>
        <w:t xml:space="preserve">deverão </w:t>
      </w:r>
      <w:r w:rsidRPr="009F734A">
        <w:rPr>
          <w:iCs/>
        </w:rPr>
        <w:t xml:space="preserve">ser revisados ortograficamente. </w:t>
      </w:r>
      <w:r w:rsidR="00815BF5" w:rsidRPr="00815BF5">
        <w:rPr>
          <w:iCs/>
          <w:szCs w:val="24"/>
        </w:rPr>
        <w:t>S</w:t>
      </w:r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originais e </w:t>
      </w:r>
      <w:r w:rsidR="003E2094"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="00815BF5" w:rsidRPr="00CF6E79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 w:rsidR="002D78E6">
        <w:rPr>
          <w:iCs/>
          <w:szCs w:val="24"/>
        </w:rPr>
        <w:t xml:space="preserve"> (projetos) </w:t>
      </w:r>
      <w:r w:rsidR="00007DFF" w:rsidRPr="00815BF5">
        <w:rPr>
          <w:iCs/>
          <w:szCs w:val="24"/>
        </w:rPr>
        <w:t>e revisões de literatura</w:t>
      </w:r>
      <w:r w:rsidR="00007DFF">
        <w:rPr>
          <w:iCs/>
          <w:szCs w:val="24"/>
        </w:rPr>
        <w:t xml:space="preserve">. Trabalhos </w:t>
      </w:r>
      <w:r w:rsidR="00815BF5" w:rsidRPr="00815BF5">
        <w:rPr>
          <w:iCs/>
          <w:szCs w:val="24"/>
        </w:rPr>
        <w:t>de extensão</w:t>
      </w:r>
      <w:r w:rsidR="00007DFF">
        <w:rPr>
          <w:iCs/>
          <w:szCs w:val="24"/>
        </w:rPr>
        <w:t xml:space="preserve"> e</w:t>
      </w:r>
      <w:r w:rsidR="00815BF5" w:rsidRPr="00815BF5">
        <w:rPr>
          <w:iCs/>
          <w:szCs w:val="24"/>
        </w:rPr>
        <w:t xml:space="preserve"> de ensino</w:t>
      </w:r>
      <w:r w:rsidR="00007DFF"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 xml:space="preserve">fora das </w:t>
      </w:r>
      <w:r w:rsidR="00E52C88" w:rsidRPr="00635BC5">
        <w:rPr>
          <w:b/>
          <w:iCs/>
        </w:rPr>
        <w:t>Normas</w:t>
      </w:r>
      <w:r w:rsidRPr="00635BC5">
        <w:rPr>
          <w:b/>
          <w:iCs/>
        </w:rPr>
        <w:t xml:space="preserve"> descritas</w:t>
      </w:r>
      <w:r w:rsidR="00472897"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 w:rsidR="00D01023">
        <w:rPr>
          <w:iCs/>
        </w:rPr>
        <w:t xml:space="preserve">e </w:t>
      </w:r>
      <w:r w:rsidR="00472897">
        <w:rPr>
          <w:iCs/>
        </w:rPr>
        <w:t xml:space="preserve">nos quais, os autores </w:t>
      </w:r>
      <w:r w:rsidR="00D01023">
        <w:rPr>
          <w:iCs/>
        </w:rPr>
        <w:t xml:space="preserve">não atenderem as solicitações de correção realizadas </w:t>
      </w:r>
      <w:r w:rsidR="00472897">
        <w:rPr>
          <w:iCs/>
        </w:rPr>
        <w:t xml:space="preserve">por </w:t>
      </w:r>
      <w:r w:rsidR="00D01023">
        <w:rPr>
          <w:iCs/>
        </w:rPr>
        <w:t xml:space="preserve">avaliadores </w:t>
      </w:r>
      <w:r w:rsidR="00731793">
        <w:rPr>
          <w:iCs/>
        </w:rPr>
        <w:t xml:space="preserve">e pela Comissão Científica </w:t>
      </w:r>
      <w:r w:rsidRPr="00635BC5">
        <w:rPr>
          <w:b/>
          <w:iCs/>
        </w:rPr>
        <w:t>serão</w:t>
      </w:r>
      <w:r w:rsidR="00815BF5" w:rsidRPr="00635BC5">
        <w:rPr>
          <w:b/>
          <w:iCs/>
        </w:rPr>
        <w:t xml:space="preserve"> recusados.</w:t>
      </w:r>
    </w:p>
    <w:p w14:paraId="3AFC4A91" w14:textId="2F587652" w:rsidR="00011589" w:rsidRPr="00AC58C8" w:rsidRDefault="00011589" w:rsidP="009E52DB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7BC57683" w14:textId="2E867313" w:rsidR="004136EA" w:rsidRPr="009F734A" w:rsidRDefault="004136EA" w:rsidP="00011589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 w:rsidR="001C79BE">
        <w:rPr>
          <w:b/>
          <w:bCs/>
          <w:szCs w:val="24"/>
        </w:rPr>
        <w:t xml:space="preserve"> </w:t>
      </w:r>
      <w:r w:rsidR="00AC58C8">
        <w:rPr>
          <w:szCs w:val="24"/>
        </w:rPr>
        <w:t xml:space="preserve">Entre </w:t>
      </w:r>
      <w:r w:rsidR="001C79BE">
        <w:rPr>
          <w:szCs w:val="24"/>
        </w:rPr>
        <w:t xml:space="preserve">três </w:t>
      </w:r>
      <w:r w:rsidR="00AC58C8">
        <w:rPr>
          <w:szCs w:val="24"/>
        </w:rPr>
        <w:t xml:space="preserve">e </w:t>
      </w:r>
      <w:r w:rsidR="001C79BE">
        <w:rPr>
          <w:szCs w:val="24"/>
        </w:rPr>
        <w:t>cinco</w:t>
      </w:r>
      <w:r w:rsidR="001C79BE" w:rsidRPr="009F734A">
        <w:rPr>
          <w:color w:val="111111"/>
          <w:szCs w:val="24"/>
          <w:lang w:eastAsia="pt-BR"/>
        </w:rPr>
        <w:t xml:space="preserve"> </w:t>
      </w:r>
      <w:r w:rsidRPr="009F734A">
        <w:rPr>
          <w:color w:val="111111"/>
          <w:szCs w:val="24"/>
          <w:lang w:eastAsia="pt-BR"/>
        </w:rPr>
        <w:t>palavras-chave separadas por ponto</w:t>
      </w:r>
      <w:r w:rsidR="00AC58C8">
        <w:rPr>
          <w:color w:val="111111"/>
          <w:szCs w:val="24"/>
          <w:lang w:eastAsia="pt-BR"/>
        </w:rPr>
        <w:t xml:space="preserve">, </w:t>
      </w:r>
      <w:r w:rsidR="00AC58C8"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 w:rsidR="00AE45A5">
        <w:rPr>
          <w:color w:val="111111"/>
          <w:szCs w:val="24"/>
          <w:lang w:eastAsia="pt-BR"/>
        </w:rPr>
        <w:t xml:space="preserve"> As palavras-chave </w:t>
      </w:r>
      <w:r w:rsidR="00AE45A5" w:rsidRPr="00197DDF">
        <w:rPr>
          <w:b/>
          <w:color w:val="111111"/>
          <w:szCs w:val="24"/>
          <w:lang w:eastAsia="pt-BR"/>
        </w:rPr>
        <w:t>não devem constar no título</w:t>
      </w:r>
      <w:r w:rsidR="00AE45A5">
        <w:rPr>
          <w:color w:val="111111"/>
          <w:szCs w:val="24"/>
          <w:lang w:eastAsia="pt-BR"/>
        </w:rPr>
        <w:t>.</w:t>
      </w:r>
      <w:r w:rsidR="00007DFF">
        <w:rPr>
          <w:color w:val="111111"/>
          <w:szCs w:val="24"/>
          <w:lang w:eastAsia="pt-BR"/>
        </w:rPr>
        <w:t xml:space="preserve"> A primeira letra de cada palavra</w:t>
      </w:r>
      <w:r w:rsidR="002F7DC8">
        <w:rPr>
          <w:color w:val="111111"/>
          <w:szCs w:val="24"/>
          <w:lang w:eastAsia="pt-BR"/>
        </w:rPr>
        <w:t>-</w:t>
      </w:r>
      <w:r w:rsidR="00007DFF">
        <w:rPr>
          <w:color w:val="111111"/>
          <w:szCs w:val="24"/>
          <w:lang w:eastAsia="pt-BR"/>
        </w:rPr>
        <w:t>chave deve vir em maiúscula.</w:t>
      </w:r>
    </w:p>
    <w:p w14:paraId="616077A0" w14:textId="0C088FF3" w:rsidR="00AC58C8" w:rsidRPr="00A56E0A" w:rsidRDefault="0021495D" w:rsidP="00B046F9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pt</w:t>
      </w:r>
      <w:proofErr w:type="spellEnd"/>
      <w:r w:rsidR="0021495D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proofErr w:type="spellStart"/>
      <w:r w:rsidR="0021495D" w:rsidRPr="00AC58C8">
        <w:rPr>
          <w:color w:val="FF0000"/>
          <w:szCs w:val="24"/>
        </w:rPr>
        <w:t>um</w:t>
      </w:r>
      <w:proofErr w:type="spellEnd"/>
      <w:r w:rsidR="0021495D" w:rsidRPr="00AC58C8">
        <w:rPr>
          <w:color w:val="FF0000"/>
          <w:szCs w:val="24"/>
        </w:rPr>
        <w:t xml:space="preserve"> </w:t>
      </w:r>
      <w:proofErr w:type="spellStart"/>
      <w:r w:rsidR="0021495D" w:rsidRPr="00AC58C8">
        <w:rPr>
          <w:color w:val="FF0000"/>
          <w:szCs w:val="24"/>
        </w:rPr>
        <w:t>espaço</w:t>
      </w:r>
      <w:proofErr w:type="spellEnd"/>
      <w:r w:rsidR="0021495D" w:rsidRPr="00AC58C8">
        <w:rPr>
          <w:color w:val="FF0000"/>
          <w:szCs w:val="24"/>
        </w:rPr>
        <w:t xml:space="preserve"> 1,5</w:t>
      </w:r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linhas</w:t>
      </w:r>
      <w:proofErr w:type="spellEnd"/>
      <w:r w:rsidR="0021495D">
        <w:rPr>
          <w:color w:val="FF0000"/>
          <w:szCs w:val="24"/>
        </w:rPr>
        <w:t>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</w:t>
      </w:r>
      <w:proofErr w:type="spellStart"/>
      <w:r w:rsidR="0021495D">
        <w:rPr>
          <w:color w:val="FF0000"/>
          <w:szCs w:val="24"/>
        </w:rPr>
        <w:t>depois</w:t>
      </w:r>
      <w:proofErr w:type="spellEnd"/>
      <w:r w:rsidR="0021495D">
        <w:rPr>
          <w:color w:val="FF0000"/>
          <w:szCs w:val="24"/>
        </w:rPr>
        <w:t xml:space="preserve">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proofErr w:type="gramStart"/>
      <w:r w:rsidRPr="009F734A">
        <w:rPr>
          <w:iCs/>
        </w:rPr>
        <w:t>cor automático</w:t>
      </w:r>
      <w:proofErr w:type="gramEnd"/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0" w:name="_Hlk74599218"/>
      <w:bookmarkStart w:id="1" w:name="_Hlk74996536"/>
      <w:r w:rsidRPr="009F734A">
        <w:rPr>
          <w:iCs/>
        </w:rPr>
        <w:t xml:space="preserve">espaçamento antes e depois de parágrafo 0 </w:t>
      </w:r>
      <w:proofErr w:type="spellStart"/>
      <w:r w:rsidRPr="009F734A">
        <w:rPr>
          <w:iCs/>
        </w:rPr>
        <w:t>pt</w:t>
      </w:r>
      <w:bookmarkEnd w:id="0"/>
      <w:proofErr w:type="spellEnd"/>
      <w:r w:rsidRPr="009F734A">
        <w:rPr>
          <w:iCs/>
        </w:rPr>
        <w:t xml:space="preserve">; </w:t>
      </w:r>
      <w:bookmarkStart w:id="2" w:name="_Hlk74602513"/>
      <w:bookmarkEnd w:id="1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2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proofErr w:type="spellStart"/>
      <w:r w:rsidR="0021495D" w:rsidRPr="00AC58C8">
        <w:rPr>
          <w:color w:val="FF0000"/>
          <w:szCs w:val="24"/>
        </w:rPr>
        <w:t>um</w:t>
      </w:r>
      <w:proofErr w:type="spellEnd"/>
      <w:r w:rsidR="0021495D" w:rsidRPr="00AC58C8">
        <w:rPr>
          <w:color w:val="FF0000"/>
          <w:szCs w:val="24"/>
        </w:rPr>
        <w:t xml:space="preserve"> </w:t>
      </w:r>
      <w:proofErr w:type="spellStart"/>
      <w:r w:rsidR="0021495D" w:rsidRPr="00AC58C8">
        <w:rPr>
          <w:color w:val="FF0000"/>
          <w:szCs w:val="24"/>
        </w:rPr>
        <w:t>espaço</w:t>
      </w:r>
      <w:proofErr w:type="spellEnd"/>
      <w:r w:rsidR="0021495D" w:rsidRPr="00AC58C8">
        <w:rPr>
          <w:color w:val="FF0000"/>
          <w:szCs w:val="24"/>
        </w:rPr>
        <w:t xml:space="preserve"> 1,5</w:t>
      </w:r>
      <w:r w:rsidR="0021495D">
        <w:rPr>
          <w:color w:val="FF0000"/>
          <w:szCs w:val="24"/>
        </w:rPr>
        <w:t xml:space="preserve"> </w:t>
      </w:r>
      <w:proofErr w:type="spellStart"/>
      <w:r w:rsidR="0021495D">
        <w:rPr>
          <w:color w:val="FF0000"/>
          <w:szCs w:val="24"/>
        </w:rPr>
        <w:t>linhas</w:t>
      </w:r>
      <w:proofErr w:type="spellEnd"/>
      <w:r w:rsidR="0021495D">
        <w:rPr>
          <w:color w:val="FF0000"/>
          <w:szCs w:val="24"/>
        </w:rPr>
        <w:t>;</w:t>
      </w:r>
      <w:r w:rsidR="0021495D" w:rsidRPr="00990841">
        <w:rPr>
          <w:color w:val="FF0000"/>
          <w:szCs w:val="24"/>
        </w:rPr>
        <w:t xml:space="preserve"> </w:t>
      </w:r>
      <w:r w:rsidR="0021495D">
        <w:rPr>
          <w:color w:val="FF0000"/>
          <w:szCs w:val="24"/>
        </w:rPr>
        <w:t xml:space="preserve">0 pt antes e </w:t>
      </w:r>
      <w:proofErr w:type="spellStart"/>
      <w:r w:rsidR="0021495D">
        <w:rPr>
          <w:color w:val="FF0000"/>
          <w:szCs w:val="24"/>
        </w:rPr>
        <w:t>depois</w:t>
      </w:r>
      <w:proofErr w:type="spellEnd"/>
      <w:r w:rsidR="0021495D">
        <w:rPr>
          <w:color w:val="FF0000"/>
          <w:szCs w:val="24"/>
        </w:rPr>
        <w:t xml:space="preserve">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proofErr w:type="spellStart"/>
      <w:r w:rsidR="00756F20" w:rsidRPr="00AC58C8">
        <w:rPr>
          <w:color w:val="FF0000"/>
          <w:szCs w:val="24"/>
        </w:rPr>
        <w:t>um</w:t>
      </w:r>
      <w:proofErr w:type="spellEnd"/>
      <w:r w:rsidR="00756F20" w:rsidRPr="00AC58C8">
        <w:rPr>
          <w:color w:val="FF0000"/>
          <w:szCs w:val="24"/>
        </w:rPr>
        <w:t xml:space="preserve"> </w:t>
      </w:r>
      <w:proofErr w:type="spellStart"/>
      <w:r w:rsidR="00756F20" w:rsidRPr="00AC58C8">
        <w:rPr>
          <w:color w:val="FF0000"/>
          <w:szCs w:val="24"/>
        </w:rPr>
        <w:t>espaço</w:t>
      </w:r>
      <w:proofErr w:type="spellEnd"/>
      <w:r w:rsidR="00756F20" w:rsidRPr="00AC58C8">
        <w:rPr>
          <w:color w:val="FF0000"/>
          <w:szCs w:val="24"/>
        </w:rPr>
        <w:t xml:space="preserve"> 1,5</w:t>
      </w:r>
      <w:r w:rsidR="00756F20">
        <w:rPr>
          <w:color w:val="FF0000"/>
          <w:szCs w:val="24"/>
        </w:rPr>
        <w:t xml:space="preserve"> </w:t>
      </w:r>
      <w:proofErr w:type="spellStart"/>
      <w:r w:rsidR="00756F20">
        <w:rPr>
          <w:color w:val="FF0000"/>
          <w:szCs w:val="24"/>
        </w:rPr>
        <w:t>linhas</w:t>
      </w:r>
      <w:proofErr w:type="spellEnd"/>
      <w:r w:rsidR="00756F20">
        <w:rPr>
          <w:color w:val="FF0000"/>
          <w:szCs w:val="24"/>
        </w:rPr>
        <w:t>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 xml:space="preserve">0 pt antes e </w:t>
      </w:r>
      <w:proofErr w:type="spellStart"/>
      <w:r w:rsidR="00756F20">
        <w:rPr>
          <w:color w:val="FF0000"/>
          <w:szCs w:val="24"/>
        </w:rPr>
        <w:t>depois</w:t>
      </w:r>
      <w:proofErr w:type="spellEnd"/>
      <w:r w:rsidR="00756F20">
        <w:rPr>
          <w:color w:val="FF0000"/>
          <w:szCs w:val="24"/>
        </w:rPr>
        <w:t xml:space="preserve">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>. A(s) c</w:t>
      </w:r>
      <w:r w:rsidRPr="009F734A">
        <w:t>onclus</w:t>
      </w:r>
      <w:r w:rsidR="007E37A9">
        <w:t>ão</w:t>
      </w:r>
      <w:r w:rsidR="00F0784D">
        <w:t>(</w:t>
      </w:r>
      <w:proofErr w:type="spellStart"/>
      <w:r w:rsidRPr="009F734A">
        <w:t>ões</w:t>
      </w:r>
      <w:proofErr w:type="spellEnd"/>
      <w:r w:rsidR="00F0784D">
        <w:t>)</w:t>
      </w:r>
      <w:r w:rsidR="007E37A9">
        <w:t xml:space="preserve"> ser</w:t>
      </w:r>
      <w:r w:rsidR="00F0784D">
        <w:t>á(</w:t>
      </w:r>
      <w:proofErr w:type="spellStart"/>
      <w:r w:rsidR="007E37A9">
        <w:t>ão</w:t>
      </w:r>
      <w:proofErr w:type="spellEnd"/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BB6B13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r w:rsidRPr="00B44414">
        <w:t xml:space="preserve">sendo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 xml:space="preserve">0 </w:t>
      </w:r>
      <w:proofErr w:type="spellStart"/>
      <w:r w:rsidR="00756F20">
        <w:rPr>
          <w:color w:val="FF0000"/>
          <w:szCs w:val="24"/>
        </w:rPr>
        <w:t>pt</w:t>
      </w:r>
      <w:proofErr w:type="spellEnd"/>
      <w:r w:rsidR="00756F20">
        <w:rPr>
          <w:color w:val="FF0000"/>
          <w:szCs w:val="24"/>
        </w:rPr>
        <w:t xml:space="preserve">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r w:rsidR="00756F20">
        <w:rPr>
          <w:color w:val="FF0000"/>
          <w:szCs w:val="24"/>
        </w:rPr>
        <w:t xml:space="preserve">0 </w:t>
      </w:r>
      <w:proofErr w:type="spellStart"/>
      <w:r w:rsidR="00756F20">
        <w:rPr>
          <w:color w:val="FF0000"/>
          <w:szCs w:val="24"/>
        </w:rPr>
        <w:t>pt</w:t>
      </w:r>
      <w:proofErr w:type="spellEnd"/>
      <w:r w:rsidR="00756F20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autor</w:t>
      </w:r>
      <w:r w:rsidR="00231240">
        <w:rPr>
          <w:szCs w:val="24"/>
        </w:rPr>
        <w:t>(es)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proofErr w:type="spellStart"/>
      <w:r w:rsidR="005265CD" w:rsidRPr="008E422A">
        <w:rPr>
          <w:b/>
          <w:szCs w:val="24"/>
        </w:rPr>
        <w:t>pt</w:t>
      </w:r>
      <w:proofErr w:type="spellEnd"/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r w:rsidR="00860108">
        <w:rPr>
          <w:color w:val="000000"/>
          <w:szCs w:val="24"/>
        </w:rPr>
        <w:t xml:space="preserve">dessa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proofErr w:type="spellStart"/>
      <w:r w:rsidR="005265CD" w:rsidRPr="008E422A">
        <w:rPr>
          <w:b/>
          <w:szCs w:val="24"/>
        </w:rPr>
        <w:t>pt</w:t>
      </w:r>
      <w:proofErr w:type="spellEnd"/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 xml:space="preserve">, espaçamento antes e depois de parágrafo 0 </w:t>
      </w:r>
      <w:proofErr w:type="spellStart"/>
      <w:r w:rsidR="00FF3D17" w:rsidRPr="008E422A">
        <w:rPr>
          <w:b/>
          <w:color w:val="000000"/>
          <w:szCs w:val="24"/>
        </w:rPr>
        <w:t>pt</w:t>
      </w:r>
      <w:proofErr w:type="spellEnd"/>
      <w:r w:rsidR="00FF3D17" w:rsidRPr="008E422A">
        <w:rPr>
          <w:b/>
          <w:color w:val="000000"/>
          <w:szCs w:val="24"/>
        </w:rPr>
        <w:t xml:space="preserve">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r w:rsidR="002A4807" w:rsidRPr="00D335DA">
        <w:rPr>
          <w:bCs/>
          <w:color w:val="FF0000"/>
        </w:rPr>
        <w:t>pt</w:t>
      </w:r>
      <w:proofErr w:type="spell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as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 xml:space="preserve">Nota: Médias seguidas da mesma letra minúscula na coluna (comparação entre tratamentos) e da mesma letra maiúscula na linha (comparação entre os tempos) não diferem significativamente a 5% de probabilidade, pelo teste de </w:t>
      </w:r>
      <w:proofErr w:type="spellStart"/>
      <w:r w:rsidRPr="00A75D4E">
        <w:rPr>
          <w:sz w:val="20"/>
        </w:rPr>
        <w:t>Tukey</w:t>
      </w:r>
      <w:proofErr w:type="spellEnd"/>
      <w:r w:rsidRPr="00A75D4E">
        <w:rPr>
          <w:sz w:val="20"/>
        </w:rPr>
        <w:t>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>, como exemplo, 3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r w:rsidR="00210359">
        <w:rPr>
          <w:szCs w:val="24"/>
          <w:lang w:eastAsia="en-US"/>
        </w:rPr>
        <w:t>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kg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spellStart"/>
            <w:r w:rsidRPr="009F734A">
              <w:rPr>
                <w:szCs w:val="24"/>
                <w:lang w:val="pt-BR"/>
              </w:rPr>
              <w:t>mL</w:t>
            </w:r>
            <w:proofErr w:type="spell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corrente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kelvin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temperatura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mol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mol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quantidade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candela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spellStart"/>
            <w:r w:rsidRPr="009F734A">
              <w:rPr>
                <w:szCs w:val="24"/>
                <w:lang w:val="pt-BR"/>
              </w:rPr>
              <w:t>cd</w:t>
            </w:r>
            <w:proofErr w:type="spellEnd"/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intensidade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r w:rsidR="00FF3D17" w:rsidRPr="00CD7E66">
        <w:rPr>
          <w:b/>
          <w:szCs w:val="24"/>
        </w:rPr>
        <w:t>pt</w:t>
      </w:r>
      <w:proofErr w:type="spell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 xml:space="preserve">das curvas de secagem de banana Prata Anã </w:t>
      </w:r>
      <w:proofErr w:type="spellStart"/>
      <w:r w:rsidR="001538E6">
        <w:rPr>
          <w:szCs w:val="24"/>
        </w:rPr>
        <w:t>saborizada</w:t>
      </w:r>
      <w:proofErr w:type="spellEnd"/>
      <w:r w:rsidR="001538E6">
        <w:rPr>
          <w:szCs w:val="24"/>
        </w:rPr>
        <w:t xml:space="preserve">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r>
        <w:rPr>
          <w:i/>
          <w:iCs/>
          <w:sz w:val="20"/>
        </w:rPr>
        <w:t>et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0 </w:t>
      </w:r>
      <w:proofErr w:type="spellStart"/>
      <w:r>
        <w:rPr>
          <w:color w:val="FF0000"/>
          <w:szCs w:val="24"/>
        </w:rPr>
        <w:t>pt</w:t>
      </w:r>
      <w:proofErr w:type="spellEnd"/>
      <w:r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principa</w:t>
      </w:r>
      <w:r w:rsidR="0004085E">
        <w:rPr>
          <w:szCs w:val="24"/>
        </w:rPr>
        <w:t>l(</w:t>
      </w:r>
      <w:proofErr w:type="spellStart"/>
      <w:r w:rsidRPr="009F734A">
        <w:rPr>
          <w:szCs w:val="24"/>
        </w:rPr>
        <w:t>is</w:t>
      </w:r>
      <w:proofErr w:type="spellEnd"/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proofErr w:type="spellStart"/>
      <w:r w:rsidRPr="009F734A">
        <w:rPr>
          <w:szCs w:val="24"/>
        </w:rPr>
        <w:t>ões</w:t>
      </w:r>
      <w:proofErr w:type="spellEnd"/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r w:rsidR="00CD7E66">
        <w:rPr>
          <w:color w:val="FF0000"/>
          <w:szCs w:val="24"/>
        </w:rPr>
        <w:t xml:space="preserve">0 </w:t>
      </w:r>
      <w:proofErr w:type="spellStart"/>
      <w:r w:rsidR="00CD7E66">
        <w:rPr>
          <w:color w:val="FF0000"/>
          <w:szCs w:val="24"/>
        </w:rPr>
        <w:t>pt</w:t>
      </w:r>
      <w:proofErr w:type="spellEnd"/>
      <w:r w:rsidR="00CD7E66">
        <w:rPr>
          <w:color w:val="FF0000"/>
          <w:szCs w:val="24"/>
        </w:rPr>
        <w:t xml:space="preserve">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3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4" w:name="_Hlk74251411"/>
      <w:bookmarkEnd w:id="3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4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sob pena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r w:rsidR="006C1849">
        <w:rPr>
          <w:bCs/>
          <w:szCs w:val="24"/>
        </w:rPr>
        <w:t>1</w:t>
      </w:r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1</w:t>
      </w:r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5" w:name="_Hlk74995339"/>
      <w:bookmarkStart w:id="6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5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6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7F71BA54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19177D">
        <w:rPr>
          <w:color w:val="990000"/>
          <w:szCs w:val="24"/>
        </w:rPr>
        <w:t xml:space="preserve"> </w:t>
      </w:r>
      <w:bookmarkStart w:id="7" w:name="_GoBack"/>
      <w:bookmarkEnd w:id="7"/>
      <w:r w:rsidR="00BB6B13">
        <w:fldChar w:fldCharType="begin"/>
      </w:r>
      <w:r w:rsidR="00BB6B13">
        <w:instrText xml:space="preserve"> HYPERLINK "http://www.propesq.ufpe.br/anais/educ/ce04.htm" \t "_blank" </w:instrText>
      </w:r>
      <w:r w:rsidR="00BB6B13">
        <w:fldChar w:fldCharType="separate"/>
      </w:r>
      <w:r>
        <w:rPr>
          <w:rStyle w:val="Hyperlink"/>
          <w:color w:val="auto"/>
          <w:szCs w:val="24"/>
          <w:u w:val="none"/>
        </w:rPr>
        <w:t>www.simeali.com</w:t>
      </w:r>
      <w:r w:rsidR="00BB6B13">
        <w:rPr>
          <w:rStyle w:val="Hyperlink"/>
          <w:color w:val="auto"/>
          <w:szCs w:val="24"/>
          <w:u w:val="none"/>
        </w:rPr>
        <w:fldChar w:fldCharType="end"/>
      </w:r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r w:rsidRPr="001F0341">
        <w:rPr>
          <w:i/>
        </w:rPr>
        <w:t>et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4869BC" w:rsidRPr="00E32759">
        <w:rPr>
          <w:szCs w:val="24"/>
          <w:shd w:val="clear" w:color="auto" w:fill="FFFFFF"/>
        </w:rPr>
        <w:t>Marulanda</w:t>
      </w:r>
      <w:proofErr w:type="spellEnd"/>
      <w:r w:rsidR="004869BC" w:rsidRPr="00E32759">
        <w:rPr>
          <w:szCs w:val="24"/>
          <w:shd w:val="clear" w:color="auto" w:fill="FFFFFF"/>
        </w:rPr>
        <w:t>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>actor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la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>ransferencia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proofErr w:type="spellEnd"/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proofErr w:type="spellStart"/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proofErr w:type="spellEnd"/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>nvestigación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del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>riángulo</w:t>
      </w:r>
      <w:proofErr w:type="spellEnd"/>
      <w:r w:rsidR="0002155B" w:rsidRPr="00E32759">
        <w:rPr>
          <w:rStyle w:val="article-title"/>
          <w:bCs/>
          <w:szCs w:val="24"/>
          <w:shd w:val="clear" w:color="auto" w:fill="FFFFFF"/>
        </w:rPr>
        <w:t xml:space="preserve">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del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proofErr w:type="spellStart"/>
      <w:r w:rsidRPr="00E32759">
        <w:rPr>
          <w:rStyle w:val="article-title"/>
          <w:bCs/>
          <w:szCs w:val="24"/>
          <w:shd w:val="clear" w:color="auto" w:fill="FFFFFF"/>
        </w:rPr>
        <w:t>Colombia</w:t>
      </w:r>
      <w:proofErr w:type="spellEnd"/>
      <w:r w:rsidRPr="00E32759">
        <w:rPr>
          <w:rStyle w:val="article-title"/>
          <w:bCs/>
          <w:szCs w:val="24"/>
          <w:shd w:val="clear" w:color="auto" w:fill="FFFFFF"/>
        </w:rPr>
        <w:t xml:space="preserve">. </w:t>
      </w:r>
      <w:proofErr w:type="spellStart"/>
      <w:r w:rsidR="00E73C18" w:rsidRPr="00E32759">
        <w:rPr>
          <w:b/>
          <w:szCs w:val="24"/>
        </w:rPr>
        <w:t>Información</w:t>
      </w:r>
      <w:proofErr w:type="spellEnd"/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International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Journal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of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Development</w:t>
      </w:r>
      <w:proofErr w:type="spellEnd"/>
      <w:r w:rsidR="00647615" w:rsidRPr="00A77E11">
        <w:rPr>
          <w:b/>
          <w:bCs/>
          <w:szCs w:val="24"/>
          <w:shd w:val="clear" w:color="auto" w:fill="FFFFFF"/>
        </w:rPr>
        <w:t xml:space="preserve"> </w:t>
      </w:r>
      <w:proofErr w:type="spellStart"/>
      <w:r w:rsidR="00647615" w:rsidRPr="00A77E11">
        <w:rPr>
          <w:b/>
          <w:bCs/>
          <w:szCs w:val="24"/>
          <w:shd w:val="clear" w:color="auto" w:fill="FFFFFF"/>
        </w:rPr>
        <w:t>Research</w:t>
      </w:r>
      <w:proofErr w:type="spellEnd"/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>, 3</w:t>
      </w:r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ed.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são: autor(es),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r w:rsidRPr="00D30A34">
        <w:rPr>
          <w:i/>
          <w:iCs/>
          <w:szCs w:val="24"/>
        </w:rPr>
        <w:t>et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>Sistemas de Produção nas Ciências Agrárias 2</w:t>
      </w:r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são: autor(es),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r w:rsidR="00A01A5B" w:rsidRPr="00A77E11">
        <w:rPr>
          <w:i/>
          <w:iCs/>
          <w:szCs w:val="24"/>
        </w:rPr>
        <w:t>et al.</w:t>
      </w:r>
      <w:r w:rsidR="00A01A5B"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Germinated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sorghum</w:t>
      </w:r>
      <w:proofErr w:type="spellEnd"/>
      <w:r w:rsidRPr="00D30A34">
        <w:rPr>
          <w:szCs w:val="24"/>
        </w:rPr>
        <w:t xml:space="preserve"> (</w:t>
      </w:r>
      <w:proofErr w:type="spellStart"/>
      <w:r w:rsidRPr="00A77E11">
        <w:rPr>
          <w:i/>
          <w:iCs/>
          <w:szCs w:val="24"/>
        </w:rPr>
        <w:t>Sorghum</w:t>
      </w:r>
      <w:proofErr w:type="spellEnd"/>
      <w:r w:rsidRPr="00A77E11">
        <w:rPr>
          <w:i/>
          <w:iCs/>
          <w:szCs w:val="24"/>
        </w:rPr>
        <w:t xml:space="preserve">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>são: autor(es),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2.,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 xml:space="preserve">Uso de </w:t>
      </w:r>
      <w:proofErr w:type="spellStart"/>
      <w:r w:rsidRPr="00A77E11">
        <w:rPr>
          <w:b/>
          <w:bCs/>
        </w:rPr>
        <w:t>nutracêuticos</w:t>
      </w:r>
      <w:proofErr w:type="spellEnd"/>
      <w:r w:rsidRPr="00A77E11">
        <w:rPr>
          <w:b/>
          <w:bCs/>
        </w:rPr>
        <w:t xml:space="preserve">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>[</w:t>
      </w:r>
      <w:proofErr w:type="spellStart"/>
      <w:r w:rsidR="002B312C" w:rsidRPr="008C7513">
        <w:rPr>
          <w:lang w:val="en-US"/>
        </w:rPr>
        <w:t>S.l.</w:t>
      </w:r>
      <w:proofErr w:type="spellEnd"/>
      <w:r w:rsidR="002B312C" w:rsidRPr="008C7513">
        <w:rPr>
          <w:lang w:val="en-US"/>
        </w:rPr>
        <w:t xml:space="preserve">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r w:rsidRPr="00331343">
        <w:rPr>
          <w:color w:val="000000" w:themeColor="text1"/>
          <w:szCs w:val="24"/>
          <w:lang w:val="en-US"/>
        </w:rPr>
        <w:t xml:space="preserve">AMERICAN ASSOCIATION OF CEREAL CHEMISTS. </w:t>
      </w:r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 xml:space="preserve">, 11. ed. </w:t>
      </w:r>
      <w:r w:rsidRPr="00331343">
        <w:rPr>
          <w:bCs/>
          <w:color w:val="000000" w:themeColor="text1"/>
          <w:szCs w:val="24"/>
        </w:rPr>
        <w:t xml:space="preserve">St. Paul: </w:t>
      </w:r>
      <w:proofErr w:type="spellStart"/>
      <w:r w:rsidRPr="00A77E11">
        <w:rPr>
          <w:szCs w:val="24"/>
          <w:shd w:val="clear" w:color="auto" w:fill="FFFFFF"/>
        </w:rPr>
        <w:t>Cereals</w:t>
      </w:r>
      <w:proofErr w:type="spellEnd"/>
      <w:r w:rsidRPr="00A77E11">
        <w:rPr>
          <w:szCs w:val="24"/>
          <w:shd w:val="clear" w:color="auto" w:fill="FFFFFF"/>
        </w:rPr>
        <w:t xml:space="preserve"> &amp; </w:t>
      </w:r>
      <w:proofErr w:type="spellStart"/>
      <w:r w:rsidRPr="00A77E11">
        <w:rPr>
          <w:szCs w:val="24"/>
          <w:shd w:val="clear" w:color="auto" w:fill="FFFFFF"/>
        </w:rPr>
        <w:t>Grains</w:t>
      </w:r>
      <w:proofErr w:type="spellEnd"/>
      <w:r w:rsidRPr="00A77E11">
        <w:rPr>
          <w:szCs w:val="24"/>
          <w:shd w:val="clear" w:color="auto" w:fill="FFFFFF"/>
        </w:rPr>
        <w:t xml:space="preserve"> </w:t>
      </w:r>
      <w:proofErr w:type="spellStart"/>
      <w:r w:rsidRPr="00A77E11">
        <w:rPr>
          <w:szCs w:val="24"/>
          <w:shd w:val="clear" w:color="auto" w:fill="FFFFFF"/>
        </w:rPr>
        <w:t>Association</w:t>
      </w:r>
      <w:proofErr w:type="spellEnd"/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r w:rsidRPr="00D01040">
        <w:rPr>
          <w:color w:val="000000" w:themeColor="text1"/>
          <w:szCs w:val="24"/>
          <w:lang w:val="en-US"/>
        </w:rPr>
        <w:t xml:space="preserve">AOAC. ASSOCIATION OF OFFICIAL ANALYTICAL CHEMISTS. </w:t>
      </w:r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 xml:space="preserve">. </w:t>
      </w:r>
      <w:r>
        <w:rPr>
          <w:color w:val="000000" w:themeColor="text1"/>
          <w:szCs w:val="24"/>
        </w:rPr>
        <w:t xml:space="preserve">21 ed. </w:t>
      </w:r>
      <w:proofErr w:type="spellStart"/>
      <w:r>
        <w:rPr>
          <w:color w:val="000000" w:themeColor="text1"/>
          <w:szCs w:val="24"/>
        </w:rPr>
        <w:t>Gaithersburg</w:t>
      </w:r>
      <w:proofErr w:type="spellEnd"/>
      <w:r>
        <w:rPr>
          <w:color w:val="000000" w:themeColor="text1"/>
          <w:szCs w:val="24"/>
        </w:rPr>
        <w:t>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>Métodos físico-químicos para análise de alimentos. 4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dirimir dúvidas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r w:rsidR="005A0374" w:rsidRPr="005A0374">
              <w:rPr>
                <w:szCs w:val="24"/>
              </w:rPr>
              <w:t>1</w:t>
            </w:r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2</w:t>
            </w:r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>Resposta ao revisor 3</w:t>
            </w:r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84EB4" w14:textId="77777777" w:rsidR="00BB6B13" w:rsidRDefault="00BB6B13" w:rsidP="004136EA">
      <w:r>
        <w:separator/>
      </w:r>
    </w:p>
  </w:endnote>
  <w:endnote w:type="continuationSeparator" w:id="0">
    <w:p w14:paraId="42EDF4C2" w14:textId="77777777" w:rsidR="00BB6B13" w:rsidRDefault="00BB6B13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ED05" w14:textId="77777777" w:rsidR="00B53F81" w:rsidRDefault="00B53F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19177D">
          <w:rPr>
            <w:noProof/>
            <w:sz w:val="20"/>
          </w:rPr>
          <w:t>8</w:t>
        </w:r>
        <w:r w:rsidRPr="00857920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3B5B" w14:textId="77777777" w:rsidR="00B53F81" w:rsidRDefault="00B53F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8491D" w14:textId="77777777" w:rsidR="00BB6B13" w:rsidRDefault="00BB6B13" w:rsidP="004136EA">
      <w:r>
        <w:separator/>
      </w:r>
    </w:p>
  </w:footnote>
  <w:footnote w:type="continuationSeparator" w:id="0">
    <w:p w14:paraId="3DED0251" w14:textId="77777777" w:rsidR="00BB6B13" w:rsidRDefault="00BB6B13" w:rsidP="004136EA">
      <w:r>
        <w:continuationSeparator/>
      </w:r>
    </w:p>
  </w:footnote>
  <w:footnote w:id="1">
    <w:p w14:paraId="73EFE09A" w14:textId="1C36293D" w:rsidR="002E0BAA" w:rsidRPr="008E422A" w:rsidRDefault="002E0BAA" w:rsidP="008E422A">
      <w:pPr>
        <w:spacing w:line="240" w:lineRule="auto"/>
        <w:rPr>
          <w:sz w:val="20"/>
        </w:rPr>
      </w:pPr>
      <w:r w:rsidRPr="005C6E1C">
        <w:rPr>
          <w:rStyle w:val="Refdenotaderodap"/>
          <w:sz w:val="20"/>
        </w:rPr>
        <w:footnoteRef/>
      </w:r>
      <w:r>
        <w:rPr>
          <w:sz w:val="20"/>
        </w:rPr>
        <w:t xml:space="preserve"> </w:t>
      </w:r>
      <w:r w:rsidRPr="008E422A">
        <w:rPr>
          <w:sz w:val="20"/>
        </w:rPr>
        <w:t>Vínculo</w:t>
      </w:r>
      <w:r>
        <w:rPr>
          <w:sz w:val="20"/>
        </w:rPr>
        <w:t>; Nome da Instituição.</w:t>
      </w:r>
    </w:p>
  </w:footnote>
  <w:footnote w:id="2">
    <w:p w14:paraId="54887C17" w14:textId="2DB757BD" w:rsidR="002E0BAA" w:rsidRPr="008E422A" w:rsidRDefault="002E0BAA" w:rsidP="008E422A">
      <w:pPr>
        <w:spacing w:line="240" w:lineRule="auto"/>
        <w:rPr>
          <w:sz w:val="20"/>
        </w:rPr>
      </w:pPr>
      <w:r w:rsidRPr="008E422A">
        <w:rPr>
          <w:rStyle w:val="Refdenotaderodap"/>
          <w:sz w:val="20"/>
        </w:rPr>
        <w:footnoteRef/>
      </w:r>
      <w:r w:rsidRPr="008E422A">
        <w:rPr>
          <w:sz w:val="20"/>
        </w:rPr>
        <w:t xml:space="preserve"> Vínculo</w:t>
      </w:r>
      <w:r>
        <w:rPr>
          <w:sz w:val="20"/>
        </w:rPr>
        <w:t xml:space="preserve">; </w:t>
      </w:r>
      <w:r w:rsidRPr="008E422A">
        <w:rPr>
          <w:sz w:val="20"/>
        </w:rPr>
        <w:t>Nome da Instituição</w:t>
      </w:r>
      <w:r>
        <w:rPr>
          <w:sz w:val="20"/>
        </w:rPr>
        <w:t>.</w:t>
      </w:r>
    </w:p>
  </w:footnote>
  <w:footnote w:id="3">
    <w:p w14:paraId="130D59D9" w14:textId="003B7531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4">
    <w:p w14:paraId="023C84FF" w14:textId="62B271B3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5">
    <w:p w14:paraId="66C6CFB9" w14:textId="66E96BFA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6">
    <w:p w14:paraId="741BE909" w14:textId="4F0E2B6D" w:rsidR="002E0BA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  <w:p w14:paraId="4FED8DB9" w14:textId="58008E94" w:rsidR="002E0BAA" w:rsidRPr="008E422A" w:rsidRDefault="002E0BAA" w:rsidP="008E422A">
      <w:pPr>
        <w:pStyle w:val="Textodenotaderodap"/>
      </w:pPr>
      <w:proofErr w:type="spellStart"/>
      <w:r>
        <w:t>Obs</w:t>
      </w:r>
      <w:proofErr w:type="spellEnd"/>
      <w:r>
        <w:t xml:space="preserve">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2C424BC8" w14:textId="5DDF53C0" w:rsidR="002E0BAA" w:rsidRPr="008E422A" w:rsidRDefault="002E0BAA" w:rsidP="008E422A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2498" w14:textId="77777777" w:rsidR="00B53F81" w:rsidRDefault="00B53F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4AF57502" w:rsidR="002E0BAA" w:rsidRPr="00B53F81" w:rsidRDefault="00AF271D" w:rsidP="00857920">
    <w:pPr>
      <w:pStyle w:val="Cabealho"/>
      <w:spacing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>Volume 5</w:t>
    </w:r>
    <w:r w:rsidR="002E0BAA" w:rsidRPr="00B53F81">
      <w:rPr>
        <w:i/>
        <w:sz w:val="16"/>
        <w:szCs w:val="16"/>
      </w:rPr>
      <w:t xml:space="preserve"> - </w:t>
    </w:r>
    <w:r w:rsidRPr="00AF271D">
      <w:rPr>
        <w:rStyle w:val="color35"/>
        <w:i/>
        <w:color w:val="000000"/>
        <w:sz w:val="16"/>
        <w:szCs w:val="16"/>
        <w:bdr w:val="none" w:sz="0" w:space="0" w:color="auto" w:frame="1"/>
      </w:rPr>
      <w:t xml:space="preserve">Segurança dos alimentos: microbiologia de alimentos, higiene em indústria de alimentos e toxicologia de </w:t>
    </w:r>
    <w:proofErr w:type="gramStart"/>
    <w:r w:rsidRPr="00AF271D">
      <w:rPr>
        <w:rStyle w:val="color35"/>
        <w:i/>
        <w:color w:val="000000"/>
        <w:sz w:val="16"/>
        <w:szCs w:val="16"/>
        <w:bdr w:val="none" w:sz="0" w:space="0" w:color="auto" w:frame="1"/>
      </w:rPr>
      <w:t>alimentos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52B8" w14:textId="77777777" w:rsidR="00B53F81" w:rsidRDefault="00B53F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pStyle w:val="Ttulo2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6ECF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95F"/>
    <w:rsid w:val="00070FF8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9177D"/>
    <w:rsid w:val="00197DDF"/>
    <w:rsid w:val="001A058E"/>
    <w:rsid w:val="001B61F2"/>
    <w:rsid w:val="001C3CAD"/>
    <w:rsid w:val="001C491B"/>
    <w:rsid w:val="001C79BE"/>
    <w:rsid w:val="001D1663"/>
    <w:rsid w:val="001E72DD"/>
    <w:rsid w:val="001F0341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7DC8"/>
    <w:rsid w:val="00304D81"/>
    <w:rsid w:val="0030572B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6EB"/>
    <w:rsid w:val="0046298A"/>
    <w:rsid w:val="004644C6"/>
    <w:rsid w:val="00472897"/>
    <w:rsid w:val="004744FD"/>
    <w:rsid w:val="004869BC"/>
    <w:rsid w:val="00487D0A"/>
    <w:rsid w:val="004A13F4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2543A"/>
    <w:rsid w:val="005265CD"/>
    <w:rsid w:val="00527AEF"/>
    <w:rsid w:val="00546FD0"/>
    <w:rsid w:val="00550FAA"/>
    <w:rsid w:val="00560798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3129"/>
    <w:rsid w:val="00782CBE"/>
    <w:rsid w:val="0078512D"/>
    <w:rsid w:val="00790983"/>
    <w:rsid w:val="00791C61"/>
    <w:rsid w:val="00792EEF"/>
    <w:rsid w:val="007A7C7A"/>
    <w:rsid w:val="007B179A"/>
    <w:rsid w:val="007B2FBF"/>
    <w:rsid w:val="007B7E08"/>
    <w:rsid w:val="007C0712"/>
    <w:rsid w:val="007D1BC3"/>
    <w:rsid w:val="007D2913"/>
    <w:rsid w:val="007D3101"/>
    <w:rsid w:val="007D4FDA"/>
    <w:rsid w:val="007E37A9"/>
    <w:rsid w:val="007E76C1"/>
    <w:rsid w:val="007E7A3E"/>
    <w:rsid w:val="008054EA"/>
    <w:rsid w:val="00815BF5"/>
    <w:rsid w:val="0081724B"/>
    <w:rsid w:val="0082180C"/>
    <w:rsid w:val="00825639"/>
    <w:rsid w:val="00836EAB"/>
    <w:rsid w:val="00841806"/>
    <w:rsid w:val="00847506"/>
    <w:rsid w:val="0085097B"/>
    <w:rsid w:val="00855CA5"/>
    <w:rsid w:val="00857920"/>
    <w:rsid w:val="00860108"/>
    <w:rsid w:val="00875844"/>
    <w:rsid w:val="00882BB4"/>
    <w:rsid w:val="00886E7B"/>
    <w:rsid w:val="0088746E"/>
    <w:rsid w:val="008908F8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A31D9"/>
    <w:rsid w:val="009A3B32"/>
    <w:rsid w:val="009A40C3"/>
    <w:rsid w:val="009B20B7"/>
    <w:rsid w:val="009C0956"/>
    <w:rsid w:val="009E52DB"/>
    <w:rsid w:val="009E5F36"/>
    <w:rsid w:val="009F0F9A"/>
    <w:rsid w:val="009F734A"/>
    <w:rsid w:val="00A01A5B"/>
    <w:rsid w:val="00A0479E"/>
    <w:rsid w:val="00A106E8"/>
    <w:rsid w:val="00A1409F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8E2"/>
    <w:rsid w:val="00AC7EFF"/>
    <w:rsid w:val="00AD42F3"/>
    <w:rsid w:val="00AD49A9"/>
    <w:rsid w:val="00AE05CA"/>
    <w:rsid w:val="00AE2093"/>
    <w:rsid w:val="00AE45A5"/>
    <w:rsid w:val="00AF271D"/>
    <w:rsid w:val="00AF4190"/>
    <w:rsid w:val="00AF48A1"/>
    <w:rsid w:val="00AF5392"/>
    <w:rsid w:val="00B046F9"/>
    <w:rsid w:val="00B04C36"/>
    <w:rsid w:val="00B103E1"/>
    <w:rsid w:val="00B129B1"/>
    <w:rsid w:val="00B164AD"/>
    <w:rsid w:val="00B16B6C"/>
    <w:rsid w:val="00B17D30"/>
    <w:rsid w:val="00B221A7"/>
    <w:rsid w:val="00B25B4B"/>
    <w:rsid w:val="00B37E6B"/>
    <w:rsid w:val="00B431C2"/>
    <w:rsid w:val="00B44414"/>
    <w:rsid w:val="00B511F1"/>
    <w:rsid w:val="00B534C8"/>
    <w:rsid w:val="00B53F81"/>
    <w:rsid w:val="00B64EA0"/>
    <w:rsid w:val="00B73BD2"/>
    <w:rsid w:val="00B75185"/>
    <w:rsid w:val="00B8156B"/>
    <w:rsid w:val="00B859B6"/>
    <w:rsid w:val="00B95932"/>
    <w:rsid w:val="00B96F7B"/>
    <w:rsid w:val="00BB5BDC"/>
    <w:rsid w:val="00BB5DAA"/>
    <w:rsid w:val="00BB6B13"/>
    <w:rsid w:val="00BB73E7"/>
    <w:rsid w:val="00BC0E1A"/>
    <w:rsid w:val="00BC23C8"/>
    <w:rsid w:val="00BC4FBA"/>
    <w:rsid w:val="00BC527F"/>
    <w:rsid w:val="00BC5867"/>
    <w:rsid w:val="00BD0350"/>
    <w:rsid w:val="00BD4CE7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4974"/>
    <w:rsid w:val="00CC4A71"/>
    <w:rsid w:val="00CC6A0A"/>
    <w:rsid w:val="00CD2EB6"/>
    <w:rsid w:val="00CD75D3"/>
    <w:rsid w:val="00CD7E66"/>
    <w:rsid w:val="00CE36A0"/>
    <w:rsid w:val="00CF1ED8"/>
    <w:rsid w:val="00CF28CC"/>
    <w:rsid w:val="00CF2E6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65CF"/>
    <w:rsid w:val="00E93B38"/>
    <w:rsid w:val="00EA434C"/>
    <w:rsid w:val="00EB63A6"/>
    <w:rsid w:val="00EC005F"/>
    <w:rsid w:val="00EC352F"/>
    <w:rsid w:val="00EC7E78"/>
    <w:rsid w:val="00ED00CC"/>
    <w:rsid w:val="00ED77D1"/>
    <w:rsid w:val="00EE69DB"/>
    <w:rsid w:val="00EE7ADB"/>
    <w:rsid w:val="00F064F1"/>
    <w:rsid w:val="00F0731A"/>
    <w:rsid w:val="00F0784D"/>
    <w:rsid w:val="00F1244F"/>
    <w:rsid w:val="00F15FBD"/>
    <w:rsid w:val="00F160D4"/>
    <w:rsid w:val="00F2406F"/>
    <w:rsid w:val="00F26970"/>
    <w:rsid w:val="00F313B8"/>
    <w:rsid w:val="00F32E96"/>
    <w:rsid w:val="00F374CA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4136EA"/>
    <w:pPr>
      <w:keepNext/>
      <w:keepLines/>
      <w:numPr>
        <w:ilvl w:val="1"/>
        <w:numId w:val="1"/>
      </w:numPr>
      <w:spacing w:before="24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136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4136EA"/>
    <w:pPr>
      <w:keepNext/>
      <w:keepLines/>
      <w:numPr>
        <w:ilvl w:val="1"/>
        <w:numId w:val="1"/>
      </w:numPr>
      <w:spacing w:before="24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136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566A-B5E3-43CB-970F-E0E3ED60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3355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4</cp:revision>
  <cp:lastPrinted>2018-12-20T16:40:00Z</cp:lastPrinted>
  <dcterms:created xsi:type="dcterms:W3CDTF">2023-02-17T19:38:00Z</dcterms:created>
  <dcterms:modified xsi:type="dcterms:W3CDTF">2023-02-17T20:22:00Z</dcterms:modified>
</cp:coreProperties>
</file>